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56F" w:rsidRDefault="008D082C">
      <w:pPr>
        <w:pStyle w:val="1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05B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05BE3">
        <w:rPr>
          <w:noProof/>
        </w:rPr>
        <w:drawing>
          <wp:anchor distT="0" distB="0" distL="114935" distR="114935" simplePos="0" relativeHeight="251654144" behindDoc="0" locked="0" layoutInCell="0" allowOverlap="1">
            <wp:simplePos x="0" y="0"/>
            <wp:positionH relativeFrom="margin">
              <wp:posOffset>-231774</wp:posOffset>
            </wp:positionH>
            <wp:positionV relativeFrom="paragraph">
              <wp:posOffset>67310</wp:posOffset>
            </wp:positionV>
            <wp:extent cx="2798445" cy="946150"/>
            <wp:effectExtent l="6350" t="6350" r="6350" b="6350"/>
            <wp:wrapSquare wrapText="bothSides" distT="0" distB="0" distL="114935" distR="114935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 cstate="print"/>
                    <a:srcRect t="3792" b="54979"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94615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81356F" w:rsidRDefault="0081356F">
      <w:pPr>
        <w:pStyle w:val="10"/>
        <w:spacing w:after="0" w:line="240" w:lineRule="auto"/>
        <w:jc w:val="both"/>
      </w:pPr>
    </w:p>
    <w:p w:rsidR="001E3176" w:rsidRPr="001E3176" w:rsidRDefault="001E3176" w:rsidP="001E3176">
      <w:pPr>
        <w:pStyle w:val="1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76">
        <w:rPr>
          <w:rFonts w:ascii="Times New Roman" w:hAnsi="Times New Roman" w:cs="Times New Roman"/>
          <w:b/>
          <w:sz w:val="24"/>
          <w:szCs w:val="24"/>
        </w:rPr>
        <w:t>г.Калининград, ул. Больничная 30-2</w:t>
      </w:r>
    </w:p>
    <w:p w:rsidR="0081356F" w:rsidRPr="001E3176" w:rsidRDefault="001E3176" w:rsidP="001E3176">
      <w:pPr>
        <w:pStyle w:val="1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тел: +7 (4012) 388-320;</w:t>
      </w:r>
      <w:r w:rsidRPr="001E3176">
        <w:rPr>
          <w:rFonts w:ascii="Times New Roman" w:hAnsi="Times New Roman" w:cs="Times New Roman"/>
          <w:b/>
          <w:sz w:val="24"/>
          <w:szCs w:val="24"/>
        </w:rPr>
        <w:t xml:space="preserve"> 53-30-55; </w:t>
      </w:r>
      <w:r>
        <w:rPr>
          <w:rFonts w:ascii="Times New Roman" w:hAnsi="Times New Roman" w:cs="Times New Roman"/>
          <w:b/>
          <w:sz w:val="24"/>
          <w:szCs w:val="24"/>
        </w:rPr>
        <w:t>53-37-27</w:t>
      </w:r>
      <w:r w:rsidRPr="001E31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E3176">
        <w:rPr>
          <w:rFonts w:ascii="Times New Roman" w:hAnsi="Times New Roman" w:cs="Times New Roman"/>
          <w:b/>
          <w:sz w:val="24"/>
          <w:szCs w:val="24"/>
        </w:rPr>
        <w:t>info@septimatour.ru</w:t>
      </w:r>
    </w:p>
    <w:p w:rsidR="0081356F" w:rsidRPr="001E3176" w:rsidRDefault="0081356F">
      <w:pPr>
        <w:pStyle w:val="10"/>
        <w:spacing w:after="0" w:line="240" w:lineRule="auto"/>
        <w:ind w:firstLine="540"/>
        <w:rPr>
          <w:b/>
        </w:rPr>
      </w:pPr>
    </w:p>
    <w:p w:rsidR="0081356F" w:rsidRDefault="0081356F">
      <w:pPr>
        <w:pStyle w:val="10"/>
        <w:spacing w:after="0" w:line="240" w:lineRule="auto"/>
        <w:ind w:firstLine="540"/>
      </w:pPr>
    </w:p>
    <w:p w:rsidR="0081356F" w:rsidRPr="001E3176" w:rsidRDefault="009E1B87" w:rsidP="001E3176">
      <w:pPr>
        <w:pStyle w:val="1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05B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356F" w:rsidRPr="00226852" w:rsidRDefault="00226852" w:rsidP="001E3176">
      <w:pPr>
        <w:pStyle w:val="10"/>
        <w:spacing w:after="0" w:line="240" w:lineRule="auto"/>
        <w:jc w:val="center"/>
        <w:rPr>
          <w:rFonts w:ascii="Rockwell Nova Extra Bold" w:hAnsi="Rockwell Nova Extra Bold"/>
          <w:lang w:val="en-US"/>
        </w:rPr>
      </w:pPr>
      <w:r>
        <w:t xml:space="preserve">               </w:t>
      </w:r>
      <w:hyperlink r:id="rId8"/>
      <w:r w:rsidR="00912642" w:rsidRPr="00226852">
        <w:rPr>
          <w:rFonts w:ascii="Rockwell Nova Extra Bold" w:eastAsia="Times New Roman" w:hAnsi="Rockwell Nova Extra Bold" w:cs="Times New Roman"/>
          <w:b/>
          <w:i/>
          <w:color w:val="FF0000"/>
          <w:sz w:val="36"/>
          <w:szCs w:val="36"/>
        </w:rPr>
        <w:t>Рождественская ярмарка в Ольштыне</w:t>
      </w:r>
      <w:r w:rsidR="009C0D2B">
        <w:rPr>
          <w:rFonts w:ascii="Rockwell Nova Extra Bold" w:eastAsia="Times New Roman" w:hAnsi="Rockwell Nova Extra Bold" w:cs="Times New Roman"/>
          <w:b/>
          <w:i/>
          <w:color w:val="FF0000"/>
          <w:sz w:val="36"/>
          <w:szCs w:val="36"/>
        </w:rPr>
        <w:t xml:space="preserve"> 2019</w:t>
      </w:r>
      <w:bookmarkStart w:id="0" w:name="_GoBack"/>
      <w:bookmarkEnd w:id="0"/>
    </w:p>
    <w:p w:rsidR="00912642" w:rsidRPr="001E3176" w:rsidRDefault="00912642">
      <w:pPr>
        <w:pStyle w:val="10"/>
        <w:spacing w:after="0" w:line="240" w:lineRule="auto"/>
        <w:jc w:val="center"/>
        <w:rPr>
          <w:color w:val="FF0000"/>
        </w:rPr>
      </w:pPr>
      <w:r w:rsidRPr="001E317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+ аквапарк Термы Вармин</w:t>
      </w:r>
      <w:r w:rsidR="00596C0E" w:rsidRPr="001E317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ь</w:t>
      </w:r>
      <w:r w:rsidRPr="001E317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ски</w:t>
      </w:r>
    </w:p>
    <w:p w:rsidR="00226852" w:rsidRDefault="00226852" w:rsidP="007C479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1EB" w:rsidRDefault="009C0D2B" w:rsidP="007C479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14-15</w:t>
      </w:r>
      <w:r w:rsidR="00912642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</w:p>
    <w:p w:rsidR="00A00B99" w:rsidRPr="0069169C" w:rsidRDefault="00A00B99" w:rsidP="001921EB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</w:pPr>
      <w:r w:rsidRPr="0069169C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="00807AFC" w:rsidRPr="0069169C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1 день</w:t>
      </w:r>
      <w:r w:rsidRPr="0069169C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 xml:space="preserve"> </w:t>
      </w:r>
    </w:p>
    <w:p w:rsidR="00A00B99" w:rsidRPr="001E3176" w:rsidRDefault="0021273D" w:rsidP="001921EB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      </w:t>
      </w:r>
      <w:r w:rsidR="009C0D2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Отьезд из Калининграда в 06:0</w:t>
      </w:r>
      <w:r w:rsidR="00A00B99"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0. Пересечение российско-польской границы. Обмен валюты. Переезд до г. Лидзбарк Варминьски (40 км). </w:t>
      </w:r>
      <w:r w:rsidR="00A00B99"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Посещение на выбор: </w:t>
      </w:r>
      <w:r w:rsidR="00596C0E"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термальный</w:t>
      </w:r>
      <w:r w:rsidR="00596C0E"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A00B99"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аква</w:t>
      </w:r>
      <w:r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парк «Термы Варминьски»</w:t>
      </w:r>
      <w:r w:rsidR="00596C0E"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стоимость билетов – 40/34 злт </w:t>
      </w:r>
      <w:r w:rsidR="00A00B99"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на 3 часа </w:t>
      </w:r>
      <w:r w:rsidR="00A00B99"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или </w:t>
      </w:r>
      <w:r w:rsidR="00EA6C6E"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осмотр Замка</w:t>
      </w:r>
      <w:r w:rsidR="00A00B99"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BF6B7D"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Biskupow</w:t>
      </w:r>
      <w:r w:rsidR="00BF6B7D"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596C0E"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–</w:t>
      </w:r>
      <w:r w:rsidR="00BF6B7D"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596C0E"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резиденция варминьских епископов</w:t>
      </w:r>
      <w:r w:rsidR="00596C0E"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( 14 злт /10 злт).</w:t>
      </w:r>
    </w:p>
    <w:p w:rsidR="0021273D" w:rsidRDefault="0021273D" w:rsidP="001921EB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      Посещение</w:t>
      </w:r>
      <w:r w:rsidR="009C0D2B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магазинов Лидл  и Бедронка (1 час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).</w:t>
      </w:r>
    </w:p>
    <w:p w:rsidR="0021273D" w:rsidRPr="001E3176" w:rsidRDefault="00EA6C6E" w:rsidP="001921EB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A8F5DD8" wp14:editId="19101AF0">
            <wp:simplePos x="0" y="0"/>
            <wp:positionH relativeFrom="column">
              <wp:posOffset>4149090</wp:posOffset>
            </wp:positionH>
            <wp:positionV relativeFrom="paragraph">
              <wp:posOffset>344170</wp:posOffset>
            </wp:positionV>
            <wp:extent cx="1819275" cy="1819275"/>
            <wp:effectExtent l="0" t="0" r="0" b="0"/>
            <wp:wrapSquare wrapText="bothSides"/>
            <wp:docPr id="16" name="Рисунок 16" descr="Список1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исок1 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73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Переезд в г. </w:t>
      </w:r>
      <w:r w:rsidR="0021273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Dobre</w:t>
      </w:r>
      <w:r w:rsidR="0021273D" w:rsidRPr="0021273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="0021273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Miasto</w:t>
      </w:r>
      <w:r w:rsidR="0021273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 Посещение фирменного магазина кондитерской фабрики «</w:t>
      </w:r>
      <w:r w:rsidR="0021273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n-US"/>
        </w:rPr>
        <w:t>Jutrzenka</w:t>
      </w:r>
      <w:r w:rsidR="00B0713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». </w:t>
      </w:r>
      <w:r w:rsidR="0021273D"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Возможность приобрести знаменитую фирменную польскую «Коровку»,</w:t>
      </w:r>
      <w:r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«Сливу в шоколаде»,</w:t>
      </w:r>
    </w:p>
    <w:p w:rsidR="0021273D" w:rsidRPr="001E3176" w:rsidRDefault="00807AFC" w:rsidP="001921EB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</w:t>
      </w:r>
      <w:r w:rsidR="0021273D"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рукт</w:t>
      </w:r>
      <w:r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ы, орехи, кофе в шоколаде и т.д.</w:t>
      </w:r>
    </w:p>
    <w:p w:rsidR="001E3176" w:rsidRPr="001E3176" w:rsidRDefault="00807AFC" w:rsidP="001E3176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     </w:t>
      </w:r>
      <w:r w:rsidR="001E3176"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Переезд в Ольштын. </w:t>
      </w:r>
      <w:r w:rsidR="001E3176"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Размещение в Польско-Немецком Центре молодежи, который расположен в центре Старого города рядом с Ольштынским замком (</w:t>
      </w:r>
      <w:r w:rsidR="001E3176"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pncm.olsztyn.pl</w:t>
      </w:r>
      <w:r w:rsidR="001E3176" w:rsidRPr="001E3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). Номера очень уютные, из окон открываются живописные виды на замок, парк, амфитеатр или реку. Во всех номерах есть телевизоры со спутниковым каналом, бесплатный Wi-Fi,  все номера оснащены собственной ванной комнатой или душем. </w:t>
      </w:r>
    </w:p>
    <w:p w:rsidR="00596C0E" w:rsidRDefault="001E3176" w:rsidP="001E3176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     </w:t>
      </w:r>
      <w:r w:rsidR="00B07135" w:rsidRPr="00B0713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Вечерняя прогулка по Рождественской ярмарке в центре Ольштына. На время проведения ярмарки Старый город Ольштына станет волшебным местом, полным развлечений, разнообразных «вкусных»  предложений, который окунет вас в атмосферу наступающего Рождества.</w:t>
      </w:r>
      <w:r w:rsidRPr="001E317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Старый город Ольштына располагает для прогулок. Вы будете находиться в праздничной атмосфере новогодних и Рождественских праздников, прогуливаясь по старинным, красиво украшенным улицам. Можно посидеть в многочисленных кафе, ресторанчиках или воспользоваться рестораном Zamkowa, который находится в самом Доме молодежи.</w:t>
      </w:r>
      <w:r w:rsidR="00807AF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</w:p>
    <w:p w:rsidR="0069169C" w:rsidRDefault="00495A61" w:rsidP="005E54A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 2 день</w:t>
      </w:r>
      <w:r w:rsidR="00680CA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:rsidR="005E54A6" w:rsidRPr="0069169C" w:rsidRDefault="00495A61" w:rsidP="005E54A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Завтра</w:t>
      </w:r>
      <w:r w:rsidR="006916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</w:t>
      </w:r>
      <w:r w:rsidR="00A806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Выезд из отеля.</w:t>
      </w:r>
      <w:r w:rsidR="005E54A6" w:rsidRPr="005E5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Посещение торгового центра </w:t>
      </w:r>
      <w:r w:rsidR="00691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54A6" w:rsidRPr="005E54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Варминская Галерея</w:t>
      </w:r>
      <w:r w:rsidR="005E54A6" w:rsidRPr="005E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54A6" w:rsidRPr="005E5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0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E54A6" w:rsidRPr="005E5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</w:t>
      </w:r>
      <w:r w:rsidR="005E5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5E54A6" w:rsidRPr="005E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Варминская Галерея» - крупнейший торговый центр на Вармии и Мазурах. Общая площадь галереи составляет 116 675 м². </w:t>
      </w:r>
      <w:r w:rsidR="00BB4B65">
        <w:rPr>
          <w:rFonts w:ascii="Times New Roman" w:hAnsi="Times New Roman" w:cs="Times New Roman"/>
          <w:color w:val="000000" w:themeColor="text1"/>
          <w:sz w:val="24"/>
          <w:szCs w:val="24"/>
        </w:rPr>
        <w:t>В галереи размещено</w:t>
      </w:r>
      <w:r w:rsidR="005E54A6" w:rsidRPr="005E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170 магазинов и точек обслуживания, кафе, </w:t>
      </w:r>
      <w:r w:rsidR="00BB4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рестораны, кинотеатр, амфитеатр. </w:t>
      </w:r>
      <w:r w:rsidR="005E54A6" w:rsidRPr="005E5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Магазины: </w:t>
      </w:r>
      <w:r w:rsidR="005E54A6" w:rsidRPr="005E54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Bartek, CCC, Coccodrillo, Duka, Ecco, Kazar, Mohito, Morgan, Stradivarius, Taranko, TK MAXX, Tatuum, Stefanel, H&amp;M Home, Wojas, Zara</w:t>
      </w:r>
      <w:r w:rsidR="005E54A6" w:rsidRPr="005E54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другие.</w:t>
      </w:r>
    </w:p>
    <w:p w:rsidR="00226852" w:rsidRDefault="00EA6C6E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CFD91" wp14:editId="6CA88980">
            <wp:simplePos x="0" y="0"/>
            <wp:positionH relativeFrom="column">
              <wp:posOffset>4168140</wp:posOffset>
            </wp:positionH>
            <wp:positionV relativeFrom="paragraph">
              <wp:posOffset>237490</wp:posOffset>
            </wp:positionV>
            <wp:extent cx="1807210" cy="1795780"/>
            <wp:effectExtent l="0" t="0" r="0" b="0"/>
            <wp:wrapSquare wrapText="bothSides"/>
            <wp:docPr id="15" name="Рисунок 15" descr="robo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o2-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714" w:rsidRPr="00166714">
        <w:rPr>
          <w:b/>
          <w:u w:val="single"/>
        </w:rPr>
        <w:t xml:space="preserve">Посещение </w:t>
      </w:r>
      <w:r w:rsidR="00166714">
        <w:rPr>
          <w:b/>
          <w:u w:val="single"/>
        </w:rPr>
        <w:t>г</w:t>
      </w:r>
      <w:r w:rsidR="00166714" w:rsidRPr="00166714">
        <w:rPr>
          <w:b/>
          <w:u w:val="single"/>
        </w:rPr>
        <w:t>ипермаркет</w:t>
      </w:r>
      <w:r w:rsidR="00166714">
        <w:rPr>
          <w:b/>
          <w:u w:val="single"/>
        </w:rPr>
        <w:t xml:space="preserve">а </w:t>
      </w:r>
      <w:r w:rsidR="00166714" w:rsidRPr="00D23636">
        <w:rPr>
          <w:b/>
          <w:u w:val="single"/>
        </w:rPr>
        <w:t>Ашан</w:t>
      </w:r>
      <w:r w:rsidR="00166714" w:rsidRPr="00D23636">
        <w:t xml:space="preserve"> в </w:t>
      </w:r>
      <w:r w:rsidR="005E54A6">
        <w:t>Ольштыне</w:t>
      </w:r>
      <w:r w:rsidR="00166714">
        <w:t>.</w:t>
      </w:r>
      <w:r w:rsidR="00166714" w:rsidRPr="00D23636">
        <w:t xml:space="preserve"> </w:t>
      </w:r>
      <w:r w:rsidR="005E54A6">
        <w:t xml:space="preserve">Большой гипермаркет где </w:t>
      </w:r>
      <w:r w:rsidR="00B0350A">
        <w:t>представлены п</w:t>
      </w:r>
      <w:r w:rsidR="00166714" w:rsidRPr="00D23636">
        <w:t>родукты питания, бытовая химия, одежда, обувь, бытовая техника, детские игрушки,</w:t>
      </w:r>
      <w:r w:rsidR="00B0350A">
        <w:t xml:space="preserve"> канцелярские товары, косметика.</w:t>
      </w:r>
    </w:p>
    <w:p w:rsidR="00226852" w:rsidRDefault="001921EB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</w:pPr>
      <w:r w:rsidRPr="001921EB">
        <w:rPr>
          <w:b/>
        </w:rPr>
        <w:t>Прохождение границы</w:t>
      </w:r>
      <w:r w:rsidR="0069169C">
        <w:rPr>
          <w:b/>
        </w:rPr>
        <w:t>.</w:t>
      </w:r>
      <w:r w:rsidR="00226852">
        <w:t xml:space="preserve"> </w:t>
      </w:r>
      <w:r w:rsidRPr="001921EB">
        <w:rPr>
          <w:b/>
        </w:rPr>
        <w:t>Прибытие в Калининград</w:t>
      </w:r>
      <w:r w:rsidR="00B0350A">
        <w:rPr>
          <w:b/>
        </w:rPr>
        <w:t>.</w:t>
      </w:r>
    </w:p>
    <w:p w:rsidR="00226852" w:rsidRDefault="00226852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  <w:u w:val="single"/>
        </w:rPr>
      </w:pPr>
    </w:p>
    <w:p w:rsidR="00226852" w:rsidRDefault="009C0D2B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  <w:u w:val="single"/>
        </w:rPr>
      </w:pPr>
      <w:r w:rsidRPr="00D9723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D8F3035" wp14:editId="29394A88">
            <wp:simplePos x="0" y="0"/>
            <wp:positionH relativeFrom="column">
              <wp:posOffset>4948555</wp:posOffset>
            </wp:positionH>
            <wp:positionV relativeFrom="paragraph">
              <wp:posOffset>128905</wp:posOffset>
            </wp:positionV>
            <wp:extent cx="904875" cy="752475"/>
            <wp:effectExtent l="152400" t="190500" r="123825" b="200025"/>
            <wp:wrapNone/>
            <wp:docPr id="26" name="Рисунок 26" descr="Картинки по запросу елк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елка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652"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9C" w:rsidRPr="00226852" w:rsidRDefault="00805BE3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</w:pPr>
      <w:r w:rsidRPr="001921EB">
        <w:rPr>
          <w:b/>
          <w:u w:val="single"/>
        </w:rPr>
        <w:t>Стоимость:</w:t>
      </w:r>
    </w:p>
    <w:p w:rsidR="0069169C" w:rsidRDefault="009C0D2B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  <w:rPr>
          <w:b/>
        </w:rPr>
      </w:pPr>
      <w:r>
        <w:rPr>
          <w:b/>
        </w:rPr>
        <w:t>Взрослый – 70</w:t>
      </w:r>
      <w:r w:rsidR="0069169C">
        <w:rPr>
          <w:b/>
        </w:rPr>
        <w:t xml:space="preserve"> э.е.</w:t>
      </w:r>
      <w:r w:rsidR="00E640EA">
        <w:rPr>
          <w:b/>
        </w:rPr>
        <w:t xml:space="preserve">  Доплата за одноместное размещение – 15 э.е.</w:t>
      </w:r>
    </w:p>
    <w:p w:rsidR="0069169C" w:rsidRPr="0069169C" w:rsidRDefault="0069169C" w:rsidP="0069169C">
      <w:pPr>
        <w:pStyle w:val="a5"/>
        <w:shd w:val="clear" w:color="auto" w:fill="FFFFFF"/>
        <w:spacing w:before="0" w:beforeAutospacing="0" w:after="301" w:afterAutospacing="0"/>
        <w:jc w:val="both"/>
        <w:textAlignment w:val="baseline"/>
      </w:pPr>
      <w:r>
        <w:rPr>
          <w:b/>
        </w:rPr>
        <w:t>Ребенок</w:t>
      </w:r>
      <w:r w:rsidR="00A53FC2">
        <w:rPr>
          <w:b/>
        </w:rPr>
        <w:t xml:space="preserve"> </w:t>
      </w:r>
      <w:r>
        <w:rPr>
          <w:b/>
        </w:rPr>
        <w:t xml:space="preserve"> </w:t>
      </w:r>
      <w:r w:rsidR="002148AC">
        <w:rPr>
          <w:b/>
        </w:rPr>
        <w:t>до 5</w:t>
      </w:r>
      <w:r w:rsidR="00A53FC2">
        <w:rPr>
          <w:b/>
        </w:rPr>
        <w:t xml:space="preserve"> лет </w:t>
      </w:r>
      <w:r w:rsidR="00E640EA">
        <w:rPr>
          <w:b/>
        </w:rPr>
        <w:t xml:space="preserve">(с 2 взрослыми) </w:t>
      </w:r>
      <w:r>
        <w:rPr>
          <w:b/>
        </w:rPr>
        <w:t xml:space="preserve"> </w:t>
      </w:r>
      <w:r w:rsidR="00E640EA">
        <w:rPr>
          <w:b/>
        </w:rPr>
        <w:t>–</w:t>
      </w:r>
      <w:r w:rsidR="002148AC">
        <w:rPr>
          <w:b/>
        </w:rPr>
        <w:t xml:space="preserve"> 20</w:t>
      </w:r>
      <w:r w:rsidR="00A53FC2">
        <w:rPr>
          <w:b/>
        </w:rPr>
        <w:t xml:space="preserve"> евро</w:t>
      </w:r>
      <w:r w:rsidR="002148AC">
        <w:rPr>
          <w:b/>
        </w:rPr>
        <w:t>, от 5</w:t>
      </w:r>
      <w:r w:rsidR="009C0D2B">
        <w:rPr>
          <w:b/>
        </w:rPr>
        <w:t xml:space="preserve"> до 12</w:t>
      </w:r>
      <w:r w:rsidR="00E640EA">
        <w:rPr>
          <w:b/>
        </w:rPr>
        <w:t xml:space="preserve"> лет </w:t>
      </w:r>
      <w:r w:rsidR="00C4112F">
        <w:rPr>
          <w:b/>
        </w:rPr>
        <w:t xml:space="preserve">на доп.месте </w:t>
      </w:r>
      <w:r w:rsidR="009C0D2B">
        <w:rPr>
          <w:b/>
        </w:rPr>
        <w:t>– 60</w:t>
      </w:r>
      <w:r w:rsidR="00E640EA">
        <w:rPr>
          <w:b/>
        </w:rPr>
        <w:t xml:space="preserve"> э.е.</w:t>
      </w:r>
      <w:r>
        <w:rPr>
          <w:b/>
        </w:rPr>
        <w:t xml:space="preserve"> </w:t>
      </w:r>
    </w:p>
    <w:p w:rsidR="0081356F" w:rsidRPr="001921EB" w:rsidRDefault="00805BE3" w:rsidP="007C479C">
      <w:pPr>
        <w:pStyle w:val="10"/>
        <w:spacing w:after="0" w:line="240" w:lineRule="auto"/>
        <w:rPr>
          <w:color w:val="auto"/>
        </w:rPr>
      </w:pPr>
      <w:r w:rsidRPr="007C479C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>оплата в рублях по курсу ЦБ РФ + 2% на день оплаты).</w:t>
      </w: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</w:p>
    <w:p w:rsidR="0081356F" w:rsidRPr="001921EB" w:rsidRDefault="00805BE3" w:rsidP="001921EB">
      <w:pPr>
        <w:pStyle w:val="10"/>
        <w:spacing w:after="0" w:line="240" w:lineRule="auto"/>
        <w:jc w:val="both"/>
        <w:rPr>
          <w:color w:val="auto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В стоимость тура включено:</w:t>
      </w:r>
      <w:r w:rsidR="00D9723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                                                                   </w:t>
      </w:r>
    </w:p>
    <w:p w:rsidR="0081356F" w:rsidRPr="001921EB" w:rsidRDefault="00805BE3" w:rsidP="001921EB">
      <w:pPr>
        <w:pStyle w:val="10"/>
        <w:spacing w:after="0" w:line="240" w:lineRule="auto"/>
        <w:jc w:val="both"/>
        <w:rPr>
          <w:color w:val="auto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>Проезд на</w:t>
      </w:r>
      <w:r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автобусе</w:t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туркласса</w:t>
      </w:r>
    </w:p>
    <w:p w:rsidR="0081356F" w:rsidRPr="005E54A6" w:rsidRDefault="00805BE3" w:rsidP="001921E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00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="001E31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ночлег в </w:t>
      </w:r>
      <w:r w:rsidR="00166714" w:rsidRPr="009C00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268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центре Старого города в Ольштыне </w:t>
      </w:r>
    </w:p>
    <w:p w:rsidR="0081356F" w:rsidRPr="009C000D" w:rsidRDefault="00805BE3" w:rsidP="009C000D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00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="009C00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завтрак в </w:t>
      </w:r>
      <w:r w:rsidR="00E640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отеле </w:t>
      </w:r>
    </w:p>
    <w:p w:rsidR="00EA6C6E" w:rsidRPr="00EA6C6E" w:rsidRDefault="00805BE3" w:rsidP="001921E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="00EA6C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сопровождение </w:t>
      </w:r>
    </w:p>
    <w:p w:rsidR="0081356F" w:rsidRPr="001921EB" w:rsidRDefault="00805BE3" w:rsidP="00EA6C6E">
      <w:pPr>
        <w:pStyle w:val="10"/>
        <w:spacing w:before="180" w:after="180" w:line="240" w:lineRule="auto"/>
        <w:jc w:val="both"/>
        <w:rPr>
          <w:color w:val="auto"/>
        </w:rPr>
      </w:pP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 Дополнительно оплачивается</w:t>
      </w:r>
      <w:r w:rsidRPr="001921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81356F" w:rsidRPr="001921EB" w:rsidRDefault="00EA6C6E" w:rsidP="001921EB">
      <w:pPr>
        <w:pStyle w:val="10"/>
        <w:spacing w:after="0"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-о</w:t>
      </w:r>
      <w:r w:rsidR="00805BE3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формление пакета </w:t>
      </w:r>
      <w:r w:rsidR="001921EB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документов на визу – 500 руб. (</w:t>
      </w:r>
      <w:r w:rsidR="00805BE3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>возможно оформление многократной визы)</w:t>
      </w:r>
    </w:p>
    <w:p w:rsidR="0081356F" w:rsidRPr="001921EB" w:rsidRDefault="00EA6C6E" w:rsidP="001921EB">
      <w:pPr>
        <w:pStyle w:val="10"/>
        <w:spacing w:after="0" w:line="240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-м</w:t>
      </w:r>
      <w:r w:rsidR="00805BE3" w:rsidRPr="001921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едицинская страховка </w:t>
      </w:r>
    </w:p>
    <w:p w:rsidR="0081356F" w:rsidRDefault="00EA6C6E" w:rsidP="001921E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о</w:t>
      </w:r>
      <w:r w:rsidR="00226852">
        <w:rPr>
          <w:rFonts w:ascii="Times New Roman" w:eastAsia="Times New Roman" w:hAnsi="Times New Roman" w:cs="Times New Roman"/>
          <w:color w:val="auto"/>
          <w:sz w:val="24"/>
          <w:szCs w:val="24"/>
        </w:rPr>
        <w:t>беды, ужины</w:t>
      </w:r>
    </w:p>
    <w:p w:rsidR="00DA09BD" w:rsidRDefault="00DA09BD" w:rsidP="001921E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2642" w:rsidRDefault="00D9723B" w:rsidP="00912642">
      <w:pPr>
        <w:rPr>
          <w:noProof/>
        </w:rPr>
      </w:pPr>
      <w:r w:rsidRPr="00D9723B">
        <w:rPr>
          <w:noProof/>
        </w:rPr>
        <w:drawing>
          <wp:anchor distT="0" distB="0" distL="114300" distR="114300" simplePos="0" relativeHeight="251662336" behindDoc="0" locked="0" layoutInCell="1" allowOverlap="1" wp14:anchorId="20B8410A" wp14:editId="57A3E922">
            <wp:simplePos x="0" y="0"/>
            <wp:positionH relativeFrom="column">
              <wp:posOffset>5253355</wp:posOffset>
            </wp:positionH>
            <wp:positionV relativeFrom="paragraph">
              <wp:posOffset>457200</wp:posOffset>
            </wp:positionV>
            <wp:extent cx="904875" cy="752475"/>
            <wp:effectExtent l="152400" t="190500" r="104775" b="180975"/>
            <wp:wrapNone/>
            <wp:docPr id="27" name="Рисунок 27" descr="Картинки по запросу елк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елка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652"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23B">
        <w:rPr>
          <w:noProof/>
        </w:rPr>
        <w:drawing>
          <wp:anchor distT="0" distB="0" distL="114300" distR="114300" simplePos="0" relativeHeight="251653120" behindDoc="0" locked="0" layoutInCell="1" allowOverlap="1" wp14:anchorId="18E19939" wp14:editId="21BFDB94">
            <wp:simplePos x="0" y="0"/>
            <wp:positionH relativeFrom="column">
              <wp:posOffset>-260350</wp:posOffset>
            </wp:positionH>
            <wp:positionV relativeFrom="paragraph">
              <wp:posOffset>200025</wp:posOffset>
            </wp:positionV>
            <wp:extent cx="904875" cy="752475"/>
            <wp:effectExtent l="57150" t="76200" r="47625" b="47625"/>
            <wp:wrapNone/>
            <wp:docPr id="21" name="Рисунок 21" descr="Картинки по запросу елк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елка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4587"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23B">
        <w:rPr>
          <w:noProof/>
        </w:rPr>
        <w:drawing>
          <wp:anchor distT="0" distB="0" distL="114300" distR="114300" simplePos="0" relativeHeight="251657216" behindDoc="0" locked="0" layoutInCell="1" allowOverlap="1" wp14:anchorId="58577543" wp14:editId="2E3A6388">
            <wp:simplePos x="0" y="0"/>
            <wp:positionH relativeFrom="column">
              <wp:posOffset>-308609</wp:posOffset>
            </wp:positionH>
            <wp:positionV relativeFrom="paragraph">
              <wp:posOffset>1466850</wp:posOffset>
            </wp:positionV>
            <wp:extent cx="904875" cy="752548"/>
            <wp:effectExtent l="133350" t="190500" r="123825" b="161925"/>
            <wp:wrapNone/>
            <wp:docPr id="23" name="Рисунок 23" descr="Картинки по запросу елк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елка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36387">
                      <a:off x="0" y="0"/>
                      <a:ext cx="904875" cy="75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6E">
        <w:rPr>
          <w:noProof/>
        </w:rPr>
        <w:t xml:space="preserve">                                  </w:t>
      </w:r>
      <w:r w:rsidR="00E138D4">
        <w:rPr>
          <w:noProof/>
        </w:rPr>
        <w:drawing>
          <wp:inline distT="0" distB="0" distL="0" distR="0" wp14:anchorId="11092A3B" wp14:editId="27A5DA66">
            <wp:extent cx="3800475" cy="1819275"/>
            <wp:effectExtent l="0" t="0" r="0" b="0"/>
            <wp:docPr id="9" name="Рисунок 9" descr="Olsh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sht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29" cy="181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3B" w:rsidRDefault="00D9723B" w:rsidP="00912642">
      <w:pPr>
        <w:rPr>
          <w:noProof/>
        </w:rPr>
      </w:pPr>
      <w:r w:rsidRPr="00D9723B">
        <w:rPr>
          <w:noProof/>
        </w:rPr>
        <w:drawing>
          <wp:anchor distT="0" distB="0" distL="114300" distR="114300" simplePos="0" relativeHeight="251659264" behindDoc="0" locked="0" layoutInCell="1" allowOverlap="1" wp14:anchorId="546279E1" wp14:editId="60EA9B68">
            <wp:simplePos x="0" y="0"/>
            <wp:positionH relativeFrom="column">
              <wp:posOffset>2433320</wp:posOffset>
            </wp:positionH>
            <wp:positionV relativeFrom="paragraph">
              <wp:posOffset>236855</wp:posOffset>
            </wp:positionV>
            <wp:extent cx="904875" cy="752475"/>
            <wp:effectExtent l="114300" t="152400" r="85725" b="123825"/>
            <wp:wrapNone/>
            <wp:docPr id="22" name="Рисунок 22" descr="Картинки по запросу елк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елка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6739"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23B" w:rsidRDefault="00D9723B" w:rsidP="00912642">
      <w:pPr>
        <w:rPr>
          <w:noProof/>
        </w:rPr>
      </w:pPr>
    </w:p>
    <w:p w:rsidR="00EA6C6E" w:rsidRPr="00164256" w:rsidRDefault="00EA6C6E" w:rsidP="00226852">
      <w:pPr>
        <w:rPr>
          <w:noProof/>
        </w:rPr>
      </w:pPr>
      <w:r>
        <w:rPr>
          <w:noProof/>
        </w:rPr>
        <w:drawing>
          <wp:inline distT="0" distB="0" distL="0" distR="0" wp14:anchorId="7B2B6243" wp14:editId="4A65A8AA">
            <wp:extent cx="2333625" cy="1857375"/>
            <wp:effectExtent l="0" t="0" r="0" b="0"/>
            <wp:docPr id="18" name="Рисунок 18" descr="https://lh3.googleusercontent.com/-t6iSnPIZ8JU/WO6OIDwFXpI/AAAAAAAARZY/vBKVDM6v4GcL8JHk7ztmMc4XTu0N-rS0wCLIBGAYYCw/w240-h160-k-no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-t6iSnPIZ8JU/WO6OIDwFXpI/AAAAAAAARZY/vBKVDM6v4GcL8JHk7ztmMc4XTu0N-rS0wCLIBGAYYCw/w240-h160-k-no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34" cy="186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5F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D9723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2C55F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D9723B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D9723B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39045335" wp14:editId="75F8DCBC">
            <wp:extent cx="2295525" cy="18573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49" cy="1865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23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="002C55F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164256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0C4A9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AutoShape 11" descr="data:image/gif;base64,R0lGODlhAQABAP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data:image/gif;base64,R0lGODlhAQABAP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M6Y3S7gIAAB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226852" w:rsidRPr="00226852">
        <w:rPr>
          <w:noProof/>
          <w:sz w:val="18"/>
          <w:szCs w:val="18"/>
        </w:rPr>
        <w:t>**Турфирма не несет ответственности за паспортно-визовые службы и вправе менять пункты программы по очереди или заменять на альтернативные, в целом сохраняя программу тура. Фирма не несет ответственности за вынужденные задержки при прохождении границы.</w:t>
      </w:r>
    </w:p>
    <w:p w:rsidR="00EA6C6E" w:rsidRPr="00226852" w:rsidRDefault="00EA6C6E" w:rsidP="00912642">
      <w:pPr>
        <w:rPr>
          <w:noProof/>
        </w:rPr>
      </w:pPr>
      <w:r>
        <w:rPr>
          <w:noProof/>
        </w:rPr>
        <w:t xml:space="preserve">                                    </w:t>
      </w:r>
      <w:r w:rsidR="00226852">
        <w:rPr>
          <w:noProof/>
        </w:rPr>
        <w:t xml:space="preserve">     </w:t>
      </w:r>
    </w:p>
    <w:sectPr w:rsidR="00EA6C6E" w:rsidRPr="00226852" w:rsidSect="0081356F">
      <w:pgSz w:w="11906" w:h="16838"/>
      <w:pgMar w:top="284" w:right="850" w:bottom="28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Nova Extra Bold">
    <w:panose1 w:val="02060903020205020403"/>
    <w:charset w:val="CC"/>
    <w:family w:val="roman"/>
    <w:pitch w:val="variable"/>
    <w:sig w:usb0="8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7A9"/>
    <w:multiLevelType w:val="hybridMultilevel"/>
    <w:tmpl w:val="6172C2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E1BA9"/>
    <w:multiLevelType w:val="hybridMultilevel"/>
    <w:tmpl w:val="CF4663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CCC0D51"/>
    <w:multiLevelType w:val="hybridMultilevel"/>
    <w:tmpl w:val="CD560A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43DB"/>
    <w:multiLevelType w:val="hybridMultilevel"/>
    <w:tmpl w:val="EFA087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55C2B"/>
    <w:multiLevelType w:val="hybridMultilevel"/>
    <w:tmpl w:val="B0EE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F"/>
    <w:rsid w:val="00062D6C"/>
    <w:rsid w:val="00072347"/>
    <w:rsid w:val="00083FAE"/>
    <w:rsid w:val="000C4A97"/>
    <w:rsid w:val="00164256"/>
    <w:rsid w:val="00166714"/>
    <w:rsid w:val="00180771"/>
    <w:rsid w:val="001921EB"/>
    <w:rsid w:val="001D07DD"/>
    <w:rsid w:val="001E3176"/>
    <w:rsid w:val="001E65B4"/>
    <w:rsid w:val="0021273D"/>
    <w:rsid w:val="002148AC"/>
    <w:rsid w:val="00226852"/>
    <w:rsid w:val="002651A4"/>
    <w:rsid w:val="002715A1"/>
    <w:rsid w:val="002736A9"/>
    <w:rsid w:val="002C55F5"/>
    <w:rsid w:val="00336E93"/>
    <w:rsid w:val="00343557"/>
    <w:rsid w:val="003459C9"/>
    <w:rsid w:val="00361DB5"/>
    <w:rsid w:val="003F5213"/>
    <w:rsid w:val="00495A61"/>
    <w:rsid w:val="004D19A8"/>
    <w:rsid w:val="004E1D03"/>
    <w:rsid w:val="00503417"/>
    <w:rsid w:val="00556DEE"/>
    <w:rsid w:val="00596C0E"/>
    <w:rsid w:val="005E54A6"/>
    <w:rsid w:val="005F326A"/>
    <w:rsid w:val="0064159D"/>
    <w:rsid w:val="00680CAB"/>
    <w:rsid w:val="006840FE"/>
    <w:rsid w:val="0069169C"/>
    <w:rsid w:val="006F142B"/>
    <w:rsid w:val="00721E2D"/>
    <w:rsid w:val="007C479C"/>
    <w:rsid w:val="00805BE3"/>
    <w:rsid w:val="00807AFC"/>
    <w:rsid w:val="0081356F"/>
    <w:rsid w:val="00823942"/>
    <w:rsid w:val="0088488C"/>
    <w:rsid w:val="008B1EFA"/>
    <w:rsid w:val="008C6D1B"/>
    <w:rsid w:val="008D082C"/>
    <w:rsid w:val="00912642"/>
    <w:rsid w:val="00944EDC"/>
    <w:rsid w:val="009C000D"/>
    <w:rsid w:val="009C0D2B"/>
    <w:rsid w:val="009C652A"/>
    <w:rsid w:val="009E1B87"/>
    <w:rsid w:val="00A00B99"/>
    <w:rsid w:val="00A53FC2"/>
    <w:rsid w:val="00A8060A"/>
    <w:rsid w:val="00AD1C6F"/>
    <w:rsid w:val="00B0350A"/>
    <w:rsid w:val="00B07135"/>
    <w:rsid w:val="00BB4B65"/>
    <w:rsid w:val="00BF1B68"/>
    <w:rsid w:val="00BF6B7D"/>
    <w:rsid w:val="00C4112F"/>
    <w:rsid w:val="00C93029"/>
    <w:rsid w:val="00CB0D23"/>
    <w:rsid w:val="00CD1FD2"/>
    <w:rsid w:val="00D363ED"/>
    <w:rsid w:val="00D42E5F"/>
    <w:rsid w:val="00D6197E"/>
    <w:rsid w:val="00D932B9"/>
    <w:rsid w:val="00D9723B"/>
    <w:rsid w:val="00DA09BD"/>
    <w:rsid w:val="00DB08D6"/>
    <w:rsid w:val="00E138D4"/>
    <w:rsid w:val="00E3598F"/>
    <w:rsid w:val="00E640EA"/>
    <w:rsid w:val="00E95BE7"/>
    <w:rsid w:val="00EA6C6E"/>
    <w:rsid w:val="00EB652A"/>
    <w:rsid w:val="00F43E9D"/>
    <w:rsid w:val="00F7549C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6F"/>
  </w:style>
  <w:style w:type="paragraph" w:styleId="1">
    <w:name w:val="heading 1"/>
    <w:basedOn w:val="10"/>
    <w:next w:val="10"/>
    <w:rsid w:val="0081356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81356F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8135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135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1356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8135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356F"/>
  </w:style>
  <w:style w:type="table" w:customStyle="1" w:styleId="TableNormal">
    <w:name w:val="Table Normal"/>
    <w:rsid w:val="00813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135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8135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43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F43E9D"/>
  </w:style>
  <w:style w:type="character" w:customStyle="1" w:styleId="mw-headline">
    <w:name w:val="mw-headline"/>
    <w:basedOn w:val="a0"/>
    <w:rsid w:val="00F43E9D"/>
  </w:style>
  <w:style w:type="character" w:styleId="a6">
    <w:name w:val="Hyperlink"/>
    <w:basedOn w:val="a0"/>
    <w:uiPriority w:val="99"/>
    <w:unhideWhenUsed/>
    <w:rsid w:val="008B1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49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21E2D"/>
    <w:rPr>
      <w:i/>
      <w:iCs/>
    </w:rPr>
  </w:style>
  <w:style w:type="paragraph" w:styleId="aa">
    <w:name w:val="List Paragraph"/>
    <w:basedOn w:val="a"/>
    <w:uiPriority w:val="34"/>
    <w:qFormat/>
    <w:rsid w:val="00641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6F"/>
  </w:style>
  <w:style w:type="paragraph" w:styleId="1">
    <w:name w:val="heading 1"/>
    <w:basedOn w:val="10"/>
    <w:next w:val="10"/>
    <w:rsid w:val="0081356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81356F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8135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135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1356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8135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356F"/>
  </w:style>
  <w:style w:type="table" w:customStyle="1" w:styleId="TableNormal">
    <w:name w:val="Table Normal"/>
    <w:rsid w:val="00813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135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8135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43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F43E9D"/>
  </w:style>
  <w:style w:type="character" w:customStyle="1" w:styleId="mw-headline">
    <w:name w:val="mw-headline"/>
    <w:basedOn w:val="a0"/>
    <w:rsid w:val="00F43E9D"/>
  </w:style>
  <w:style w:type="character" w:styleId="a6">
    <w:name w:val="Hyperlink"/>
    <w:basedOn w:val="a0"/>
    <w:uiPriority w:val="99"/>
    <w:unhideWhenUsed/>
    <w:rsid w:val="008B1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49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21E2D"/>
    <w:rPr>
      <w:i/>
      <w:iCs/>
    </w:rPr>
  </w:style>
  <w:style w:type="paragraph" w:styleId="aa">
    <w:name w:val="List Paragraph"/>
    <w:basedOn w:val="a"/>
    <w:uiPriority w:val="34"/>
    <w:qFormat/>
    <w:rsid w:val="0064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730">
          <w:marLeft w:val="0"/>
          <w:marRight w:val="0"/>
          <w:marTop w:val="64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ptimatour.r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4413-AC69-4386-B8E5-C38FB5B2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2018-07-19T12:34:00Z</cp:lastPrinted>
  <dcterms:created xsi:type="dcterms:W3CDTF">2019-10-03T14:53:00Z</dcterms:created>
  <dcterms:modified xsi:type="dcterms:W3CDTF">2019-10-03T14:53:00Z</dcterms:modified>
</cp:coreProperties>
</file>